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06B" w:rsidRDefault="00B31B8F">
      <w:pPr>
        <w:rPr>
          <w:b/>
          <w:sz w:val="36"/>
          <w:szCs w:val="36"/>
        </w:rPr>
      </w:pPr>
      <w:r w:rsidRPr="00B31B8F">
        <w:rPr>
          <w:b/>
          <w:sz w:val="36"/>
          <w:szCs w:val="36"/>
        </w:rPr>
        <w:t xml:space="preserve">LEERVRAGEN BEHORENDE </w:t>
      </w:r>
      <w:r>
        <w:rPr>
          <w:b/>
          <w:sz w:val="36"/>
          <w:szCs w:val="36"/>
        </w:rPr>
        <w:t xml:space="preserve">  </w:t>
      </w:r>
      <w:r w:rsidRPr="00B31B8F">
        <w:rPr>
          <w:b/>
          <w:sz w:val="36"/>
          <w:szCs w:val="36"/>
        </w:rPr>
        <w:t>BIJ LES 3a  en  3b</w:t>
      </w:r>
      <w:r w:rsidRPr="00B31B8F">
        <w:rPr>
          <w:b/>
          <w:sz w:val="36"/>
          <w:szCs w:val="36"/>
        </w:rPr>
        <w:tab/>
        <w:t>ORGAANSTELSELS</w:t>
      </w:r>
    </w:p>
    <w:p w:rsidR="00B31B8F" w:rsidRPr="00B31B8F" w:rsidRDefault="00B31B8F">
      <w:pPr>
        <w:rPr>
          <w:b/>
          <w:sz w:val="36"/>
          <w:szCs w:val="36"/>
        </w:rPr>
      </w:pPr>
    </w:p>
    <w:p w:rsidR="00B31B8F" w:rsidRPr="00B31B8F" w:rsidRDefault="00B31B8F" w:rsidP="00B31B8F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B31B8F">
        <w:rPr>
          <w:sz w:val="28"/>
          <w:szCs w:val="28"/>
        </w:rPr>
        <w:t>Bloed bevat drie soorten cellen, welke en wat is hun functie.</w:t>
      </w:r>
    </w:p>
    <w:p w:rsidR="00B31B8F" w:rsidRPr="00B31B8F" w:rsidRDefault="00B31B8F" w:rsidP="00B31B8F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B31B8F">
        <w:rPr>
          <w:sz w:val="28"/>
          <w:szCs w:val="28"/>
        </w:rPr>
        <w:t xml:space="preserve">Wat is de functie van </w:t>
      </w:r>
      <w:r>
        <w:rPr>
          <w:sz w:val="28"/>
          <w:szCs w:val="28"/>
        </w:rPr>
        <w:t>onze bloedsomloop?</w:t>
      </w:r>
    </w:p>
    <w:p w:rsidR="00B31B8F" w:rsidRPr="00B31B8F" w:rsidRDefault="00B31B8F" w:rsidP="00B31B8F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B31B8F">
        <w:rPr>
          <w:sz w:val="28"/>
          <w:szCs w:val="28"/>
        </w:rPr>
        <w:t>Maak een schematische tekening van het hart. Teken hierin de hartkleppen en de arteriële kleppen.</w:t>
      </w:r>
      <w:r w:rsidRPr="00B31B8F">
        <w:rPr>
          <w:sz w:val="28"/>
          <w:szCs w:val="28"/>
        </w:rPr>
        <w:t xml:space="preserve"> </w:t>
      </w:r>
      <w:r w:rsidRPr="00B31B8F">
        <w:rPr>
          <w:sz w:val="28"/>
          <w:szCs w:val="28"/>
        </w:rPr>
        <w:t>Teken de stroomrichting van het bloed in de tekening.</w:t>
      </w:r>
    </w:p>
    <w:p w:rsidR="00B31B8F" w:rsidRPr="00B31B8F" w:rsidRDefault="00B31B8F" w:rsidP="00B31B8F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B31B8F">
        <w:rPr>
          <w:sz w:val="28"/>
          <w:szCs w:val="28"/>
        </w:rPr>
        <w:t>De hartcyclus kent de systolische en de diastolische fase. In welke van de twee fases is de bloeddruk het hoogst?</w:t>
      </w:r>
    </w:p>
    <w:p w:rsidR="00B31B8F" w:rsidRPr="00B31B8F" w:rsidRDefault="00B31B8F" w:rsidP="00B31B8F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B31B8F">
        <w:rPr>
          <w:sz w:val="28"/>
          <w:szCs w:val="28"/>
        </w:rPr>
        <w:t>Is je hartminuutvolume groter als je in rust op je stoel zit of als je aan het hardlopen bent? Verklaar je antwoord.</w:t>
      </w:r>
    </w:p>
    <w:p w:rsidR="00B31B8F" w:rsidRPr="00B31B8F" w:rsidRDefault="00B31B8F" w:rsidP="00B31B8F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B31B8F">
        <w:rPr>
          <w:sz w:val="28"/>
          <w:szCs w:val="28"/>
        </w:rPr>
        <w:t>Waar liggen de kransslagaders en wat is hun functie?</w:t>
      </w:r>
    </w:p>
    <w:p w:rsidR="00B31B8F" w:rsidRPr="00B31B8F" w:rsidRDefault="00B31B8F" w:rsidP="00B31B8F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B31B8F">
        <w:rPr>
          <w:sz w:val="28"/>
          <w:szCs w:val="28"/>
        </w:rPr>
        <w:t>Wat is de gemiddelde bloeddruk van de standaard mens?</w:t>
      </w:r>
    </w:p>
    <w:p w:rsidR="00B31B8F" w:rsidRDefault="00B31B8F" w:rsidP="00B31B8F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B31B8F">
        <w:rPr>
          <w:sz w:val="28"/>
          <w:szCs w:val="28"/>
        </w:rPr>
        <w:t>De woorden uit de onderstaande rijtje hebben betrekking op bloedplasma of bloedcellen. Maak een tabel en zet de woorden op de juiste plaats.</w:t>
      </w:r>
    </w:p>
    <w:p w:rsidR="00B31B8F" w:rsidRPr="00B31B8F" w:rsidRDefault="00B31B8F" w:rsidP="00B31B8F">
      <w:pPr>
        <w:pStyle w:val="Lijstalinea"/>
        <w:rPr>
          <w:sz w:val="28"/>
          <w:szCs w:val="28"/>
        </w:rPr>
      </w:pPr>
      <w:bookmarkStart w:id="0" w:name="_GoBack"/>
      <w:bookmarkEnd w:id="0"/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B31B8F" w:rsidRPr="00B31B8F" w:rsidTr="006D1C2D">
        <w:tc>
          <w:tcPr>
            <w:tcW w:w="4606" w:type="dxa"/>
          </w:tcPr>
          <w:p w:rsidR="00B31B8F" w:rsidRPr="00B31B8F" w:rsidRDefault="00B31B8F" w:rsidP="006D1C2D">
            <w:pPr>
              <w:pStyle w:val="Lijstalinea"/>
              <w:ind w:left="0"/>
              <w:rPr>
                <w:sz w:val="28"/>
                <w:szCs w:val="28"/>
                <w:lang w:val="en-US"/>
              </w:rPr>
            </w:pPr>
            <w:r w:rsidRPr="00B31B8F">
              <w:rPr>
                <w:sz w:val="28"/>
                <w:szCs w:val="28"/>
              </w:rPr>
              <w:t xml:space="preserve">                     </w:t>
            </w:r>
            <w:proofErr w:type="spellStart"/>
            <w:r w:rsidRPr="00B31B8F">
              <w:rPr>
                <w:sz w:val="28"/>
                <w:szCs w:val="28"/>
                <w:lang w:val="en-US"/>
              </w:rPr>
              <w:t>bloedplasma</w:t>
            </w:r>
            <w:proofErr w:type="spellEnd"/>
          </w:p>
        </w:tc>
        <w:tc>
          <w:tcPr>
            <w:tcW w:w="4606" w:type="dxa"/>
          </w:tcPr>
          <w:p w:rsidR="00B31B8F" w:rsidRPr="00B31B8F" w:rsidRDefault="00B31B8F" w:rsidP="006D1C2D">
            <w:pPr>
              <w:pStyle w:val="Lijstalinea"/>
              <w:ind w:left="0"/>
              <w:rPr>
                <w:sz w:val="28"/>
                <w:szCs w:val="28"/>
                <w:lang w:val="en-US"/>
              </w:rPr>
            </w:pPr>
            <w:r w:rsidRPr="00B31B8F">
              <w:rPr>
                <w:sz w:val="28"/>
                <w:szCs w:val="28"/>
                <w:lang w:val="en-US"/>
              </w:rPr>
              <w:t xml:space="preserve">                       </w:t>
            </w:r>
            <w:proofErr w:type="spellStart"/>
            <w:r w:rsidRPr="00B31B8F">
              <w:rPr>
                <w:sz w:val="28"/>
                <w:szCs w:val="28"/>
                <w:lang w:val="en-US"/>
              </w:rPr>
              <w:t>bloedcellen</w:t>
            </w:r>
            <w:proofErr w:type="spellEnd"/>
          </w:p>
        </w:tc>
      </w:tr>
      <w:tr w:rsidR="00B31B8F" w:rsidRPr="00B31B8F" w:rsidTr="006D1C2D">
        <w:tc>
          <w:tcPr>
            <w:tcW w:w="4606" w:type="dxa"/>
          </w:tcPr>
          <w:p w:rsidR="00B31B8F" w:rsidRPr="00B31B8F" w:rsidRDefault="00B31B8F" w:rsidP="00B31B8F">
            <w:pPr>
              <w:pStyle w:val="Lijstalinea"/>
              <w:numPr>
                <w:ilvl w:val="1"/>
                <w:numId w:val="1"/>
              </w:numPr>
              <w:spacing w:after="0" w:line="240" w:lineRule="auto"/>
              <w:ind w:left="0"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4606" w:type="dxa"/>
          </w:tcPr>
          <w:p w:rsidR="00B31B8F" w:rsidRPr="00B31B8F" w:rsidRDefault="00B31B8F" w:rsidP="00B31B8F">
            <w:pPr>
              <w:pStyle w:val="Lijstalinea"/>
              <w:numPr>
                <w:ilvl w:val="1"/>
                <w:numId w:val="1"/>
              </w:numPr>
              <w:spacing w:after="0" w:line="240" w:lineRule="auto"/>
              <w:ind w:left="0" w:firstLine="0"/>
              <w:rPr>
                <w:sz w:val="28"/>
                <w:szCs w:val="28"/>
                <w:lang w:val="en-US"/>
              </w:rPr>
            </w:pPr>
          </w:p>
        </w:tc>
      </w:tr>
      <w:tr w:rsidR="00B31B8F" w:rsidRPr="00B31B8F" w:rsidTr="006D1C2D">
        <w:tc>
          <w:tcPr>
            <w:tcW w:w="4606" w:type="dxa"/>
          </w:tcPr>
          <w:p w:rsidR="00B31B8F" w:rsidRPr="00B31B8F" w:rsidRDefault="00B31B8F" w:rsidP="00B31B8F">
            <w:pPr>
              <w:pStyle w:val="Lijstalinea"/>
              <w:numPr>
                <w:ilvl w:val="1"/>
                <w:numId w:val="1"/>
              </w:numPr>
              <w:spacing w:after="0" w:line="240" w:lineRule="auto"/>
              <w:ind w:left="0"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4606" w:type="dxa"/>
          </w:tcPr>
          <w:p w:rsidR="00B31B8F" w:rsidRPr="00B31B8F" w:rsidRDefault="00B31B8F" w:rsidP="00B31B8F">
            <w:pPr>
              <w:pStyle w:val="Lijstalinea"/>
              <w:numPr>
                <w:ilvl w:val="1"/>
                <w:numId w:val="1"/>
              </w:numPr>
              <w:spacing w:after="0" w:line="240" w:lineRule="auto"/>
              <w:ind w:left="0" w:firstLine="0"/>
              <w:rPr>
                <w:sz w:val="28"/>
                <w:szCs w:val="28"/>
                <w:lang w:val="en-US"/>
              </w:rPr>
            </w:pPr>
          </w:p>
        </w:tc>
      </w:tr>
      <w:tr w:rsidR="00B31B8F" w:rsidRPr="00B31B8F" w:rsidTr="006D1C2D">
        <w:tc>
          <w:tcPr>
            <w:tcW w:w="4606" w:type="dxa"/>
          </w:tcPr>
          <w:p w:rsidR="00B31B8F" w:rsidRPr="00B31B8F" w:rsidRDefault="00B31B8F" w:rsidP="00B31B8F">
            <w:pPr>
              <w:pStyle w:val="Lijstalinea"/>
              <w:numPr>
                <w:ilvl w:val="1"/>
                <w:numId w:val="1"/>
              </w:numPr>
              <w:spacing w:after="0" w:line="240" w:lineRule="auto"/>
              <w:ind w:left="0"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4606" w:type="dxa"/>
          </w:tcPr>
          <w:p w:rsidR="00B31B8F" w:rsidRPr="00B31B8F" w:rsidRDefault="00B31B8F" w:rsidP="00B31B8F">
            <w:pPr>
              <w:pStyle w:val="Lijstalinea"/>
              <w:numPr>
                <w:ilvl w:val="1"/>
                <w:numId w:val="1"/>
              </w:numPr>
              <w:spacing w:after="0" w:line="240" w:lineRule="auto"/>
              <w:ind w:left="0" w:firstLine="0"/>
              <w:rPr>
                <w:sz w:val="28"/>
                <w:szCs w:val="28"/>
                <w:lang w:val="en-US"/>
              </w:rPr>
            </w:pPr>
          </w:p>
        </w:tc>
      </w:tr>
    </w:tbl>
    <w:p w:rsidR="00B31B8F" w:rsidRPr="00B31B8F" w:rsidRDefault="00B31B8F" w:rsidP="00B31B8F">
      <w:pPr>
        <w:rPr>
          <w:sz w:val="28"/>
          <w:szCs w:val="28"/>
          <w:lang w:val="en-US"/>
        </w:rPr>
      </w:pPr>
      <w:r w:rsidRPr="00B31B8F">
        <w:rPr>
          <w:sz w:val="28"/>
          <w:szCs w:val="28"/>
          <w:lang w:val="en-US"/>
        </w:rPr>
        <w:tab/>
      </w:r>
      <w:r w:rsidRPr="00B31B8F">
        <w:rPr>
          <w:sz w:val="28"/>
          <w:szCs w:val="28"/>
          <w:lang w:val="en-US"/>
        </w:rPr>
        <w:tab/>
      </w:r>
    </w:p>
    <w:p w:rsidR="00B31B8F" w:rsidRPr="00B31B8F" w:rsidRDefault="00B31B8F" w:rsidP="00B31B8F">
      <w:pPr>
        <w:rPr>
          <w:b/>
        </w:rPr>
      </w:pPr>
      <w:r w:rsidRPr="00B31B8F">
        <w:rPr>
          <w:b/>
        </w:rPr>
        <w:t>45% van het bloed</w:t>
      </w:r>
      <w:r w:rsidRPr="00B31B8F">
        <w:rPr>
          <w:b/>
        </w:rPr>
        <w:t xml:space="preserve"> - </w:t>
      </w:r>
      <w:r w:rsidRPr="00B31B8F">
        <w:rPr>
          <w:b/>
        </w:rPr>
        <w:t>55% van het bloed</w:t>
      </w:r>
      <w:r w:rsidRPr="00B31B8F">
        <w:rPr>
          <w:b/>
        </w:rPr>
        <w:t xml:space="preserve"> – </w:t>
      </w:r>
      <w:r w:rsidRPr="00B31B8F">
        <w:rPr>
          <w:b/>
        </w:rPr>
        <w:t>Antistoffen</w:t>
      </w:r>
      <w:r w:rsidRPr="00B31B8F">
        <w:rPr>
          <w:b/>
        </w:rPr>
        <w:t xml:space="preserve"> – </w:t>
      </w:r>
      <w:r w:rsidRPr="00B31B8F">
        <w:rPr>
          <w:b/>
        </w:rPr>
        <w:t>Bloedplaatjes</w:t>
      </w:r>
      <w:r w:rsidRPr="00B31B8F">
        <w:rPr>
          <w:b/>
        </w:rPr>
        <w:t xml:space="preserve"> - </w:t>
      </w:r>
      <w:r w:rsidRPr="00B31B8F">
        <w:rPr>
          <w:b/>
        </w:rPr>
        <w:t>Plasma-eiwitten</w:t>
      </w:r>
    </w:p>
    <w:p w:rsidR="00B31B8F" w:rsidRPr="00B31B8F" w:rsidRDefault="00B31B8F" w:rsidP="00B31B8F">
      <w:pPr>
        <w:rPr>
          <w:b/>
          <w:lang w:val="en-US"/>
        </w:rPr>
      </w:pPr>
    </w:p>
    <w:p w:rsidR="00B31B8F" w:rsidRPr="00B31B8F" w:rsidRDefault="00B31B8F" w:rsidP="00B31B8F">
      <w:pPr>
        <w:rPr>
          <w:b/>
        </w:rPr>
      </w:pPr>
      <w:r w:rsidRPr="00B31B8F">
        <w:rPr>
          <w:b/>
        </w:rPr>
        <w:t xml:space="preserve"> - R</w:t>
      </w:r>
      <w:r w:rsidRPr="00B31B8F">
        <w:rPr>
          <w:b/>
        </w:rPr>
        <w:t>ode bloedcellen</w:t>
      </w:r>
      <w:r w:rsidRPr="00B31B8F">
        <w:rPr>
          <w:b/>
        </w:rPr>
        <w:t xml:space="preserve"> – </w:t>
      </w:r>
      <w:r w:rsidRPr="00B31B8F">
        <w:rPr>
          <w:b/>
        </w:rPr>
        <w:t>Stollingseiwitten</w:t>
      </w:r>
      <w:r w:rsidRPr="00B31B8F">
        <w:rPr>
          <w:b/>
        </w:rPr>
        <w:t xml:space="preserve">- </w:t>
      </w:r>
      <w:r w:rsidRPr="00B31B8F">
        <w:rPr>
          <w:b/>
        </w:rPr>
        <w:t>Voedingsstoffen</w:t>
      </w:r>
      <w:r w:rsidRPr="00B31B8F">
        <w:rPr>
          <w:b/>
        </w:rPr>
        <w:t xml:space="preserve"> – </w:t>
      </w:r>
      <w:r w:rsidRPr="00B31B8F">
        <w:rPr>
          <w:b/>
        </w:rPr>
        <w:t>Water</w:t>
      </w:r>
      <w:r w:rsidRPr="00B31B8F">
        <w:rPr>
          <w:b/>
        </w:rPr>
        <w:t xml:space="preserve"> - </w:t>
      </w:r>
      <w:r w:rsidRPr="00B31B8F">
        <w:rPr>
          <w:b/>
        </w:rPr>
        <w:t>Witte bloedcellen</w:t>
      </w:r>
      <w:r>
        <w:rPr>
          <w:b/>
        </w:rPr>
        <w:t xml:space="preserve"> -  </w:t>
      </w:r>
      <w:r w:rsidRPr="00B31B8F">
        <w:rPr>
          <w:b/>
        </w:rPr>
        <w:t xml:space="preserve">Zouten – </w:t>
      </w:r>
    </w:p>
    <w:p w:rsidR="00B31B8F" w:rsidRPr="00B31B8F" w:rsidRDefault="00B31B8F" w:rsidP="00B31B8F">
      <w:pPr>
        <w:rPr>
          <w:sz w:val="28"/>
          <w:szCs w:val="28"/>
        </w:rPr>
      </w:pPr>
    </w:p>
    <w:p w:rsidR="00B31B8F" w:rsidRPr="00B31B8F" w:rsidRDefault="00B31B8F" w:rsidP="00B31B8F">
      <w:pPr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B31B8F">
        <w:rPr>
          <w:sz w:val="28"/>
          <w:szCs w:val="28"/>
        </w:rPr>
        <w:t>Welke gassen kunnen zich in het bloedplasma bevinden?</w:t>
      </w:r>
    </w:p>
    <w:p w:rsidR="00B31B8F" w:rsidRPr="00B31B8F" w:rsidRDefault="00B31B8F" w:rsidP="00B31B8F">
      <w:pPr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B31B8F">
        <w:rPr>
          <w:sz w:val="28"/>
          <w:szCs w:val="28"/>
        </w:rPr>
        <w:t xml:space="preserve">Noem </w:t>
      </w:r>
      <w:proofErr w:type="spellStart"/>
      <w:r w:rsidRPr="00B31B8F">
        <w:rPr>
          <w:sz w:val="28"/>
          <w:szCs w:val="28"/>
        </w:rPr>
        <w:t>minimal</w:t>
      </w:r>
      <w:proofErr w:type="spellEnd"/>
      <w:r w:rsidRPr="00B31B8F">
        <w:rPr>
          <w:sz w:val="28"/>
          <w:szCs w:val="28"/>
        </w:rPr>
        <w:t xml:space="preserve"> vier stoffen die tijdelijk in het bloed kunnen </w:t>
      </w:r>
      <w:proofErr w:type="spellStart"/>
      <w:r w:rsidRPr="00B31B8F">
        <w:rPr>
          <w:sz w:val="28"/>
          <w:szCs w:val="28"/>
        </w:rPr>
        <w:t>zittten</w:t>
      </w:r>
      <w:proofErr w:type="spellEnd"/>
      <w:r w:rsidRPr="00B31B8F">
        <w:rPr>
          <w:sz w:val="28"/>
          <w:szCs w:val="28"/>
        </w:rPr>
        <w:t>.</w:t>
      </w:r>
    </w:p>
    <w:p w:rsidR="00B31B8F" w:rsidRPr="00B31B8F" w:rsidRDefault="00B31B8F" w:rsidP="00B31B8F">
      <w:pPr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B31B8F">
        <w:rPr>
          <w:sz w:val="28"/>
          <w:szCs w:val="28"/>
        </w:rPr>
        <w:t>Waar worden rode bloedcellen gemaakt?</w:t>
      </w:r>
    </w:p>
    <w:p w:rsidR="00B31B8F" w:rsidRPr="00B31B8F" w:rsidRDefault="00B31B8F" w:rsidP="00B31B8F">
      <w:pPr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B31B8F">
        <w:rPr>
          <w:sz w:val="28"/>
          <w:szCs w:val="28"/>
        </w:rPr>
        <w:t>Hoe vervoert het bloed zuurstof?</w:t>
      </w:r>
    </w:p>
    <w:p w:rsidR="00B31B8F" w:rsidRPr="00B31B8F" w:rsidRDefault="00B31B8F" w:rsidP="00B31B8F">
      <w:pPr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B31B8F">
        <w:rPr>
          <w:sz w:val="28"/>
          <w:szCs w:val="28"/>
        </w:rPr>
        <w:t>Een rode bloedcel is helemaal gevuld met een eiwit.</w:t>
      </w:r>
    </w:p>
    <w:p w:rsidR="00B31B8F" w:rsidRPr="00B31B8F" w:rsidRDefault="00B31B8F" w:rsidP="00B31B8F">
      <w:pPr>
        <w:pStyle w:val="Lijstalinea"/>
        <w:numPr>
          <w:ilvl w:val="1"/>
          <w:numId w:val="2"/>
        </w:numPr>
        <w:rPr>
          <w:sz w:val="28"/>
          <w:szCs w:val="28"/>
          <w:lang w:val="en-US"/>
        </w:rPr>
      </w:pPr>
      <w:r w:rsidRPr="00B31B8F">
        <w:rPr>
          <w:sz w:val="28"/>
          <w:szCs w:val="28"/>
          <w:lang w:val="en-US"/>
        </w:rPr>
        <w:t xml:space="preserve">Hoe </w:t>
      </w:r>
      <w:proofErr w:type="spellStart"/>
      <w:r w:rsidRPr="00B31B8F">
        <w:rPr>
          <w:sz w:val="28"/>
          <w:szCs w:val="28"/>
          <w:lang w:val="en-US"/>
        </w:rPr>
        <w:t>heet</w:t>
      </w:r>
      <w:proofErr w:type="spellEnd"/>
      <w:r w:rsidRPr="00B31B8F">
        <w:rPr>
          <w:sz w:val="28"/>
          <w:szCs w:val="28"/>
          <w:lang w:val="en-US"/>
        </w:rPr>
        <w:t xml:space="preserve"> </w:t>
      </w:r>
      <w:proofErr w:type="spellStart"/>
      <w:r w:rsidRPr="00B31B8F">
        <w:rPr>
          <w:sz w:val="28"/>
          <w:szCs w:val="28"/>
          <w:lang w:val="en-US"/>
        </w:rPr>
        <w:t>dit</w:t>
      </w:r>
      <w:proofErr w:type="spellEnd"/>
      <w:r w:rsidRPr="00B31B8F">
        <w:rPr>
          <w:sz w:val="28"/>
          <w:szCs w:val="28"/>
          <w:lang w:val="en-US"/>
        </w:rPr>
        <w:t xml:space="preserve"> </w:t>
      </w:r>
      <w:proofErr w:type="spellStart"/>
      <w:r w:rsidRPr="00B31B8F">
        <w:rPr>
          <w:sz w:val="28"/>
          <w:szCs w:val="28"/>
          <w:lang w:val="en-US"/>
        </w:rPr>
        <w:t>eiwit</w:t>
      </w:r>
      <w:proofErr w:type="spellEnd"/>
      <w:r w:rsidRPr="00B31B8F">
        <w:rPr>
          <w:sz w:val="28"/>
          <w:szCs w:val="28"/>
          <w:lang w:val="en-US"/>
        </w:rPr>
        <w:t>?</w:t>
      </w:r>
    </w:p>
    <w:p w:rsidR="00B31B8F" w:rsidRPr="00B31B8F" w:rsidRDefault="00B31B8F" w:rsidP="00B31B8F">
      <w:pPr>
        <w:pStyle w:val="Lijstalinea"/>
        <w:numPr>
          <w:ilvl w:val="1"/>
          <w:numId w:val="2"/>
        </w:numPr>
        <w:rPr>
          <w:sz w:val="28"/>
          <w:szCs w:val="28"/>
        </w:rPr>
      </w:pPr>
      <w:r w:rsidRPr="00B31B8F">
        <w:rPr>
          <w:sz w:val="28"/>
          <w:szCs w:val="28"/>
        </w:rPr>
        <w:t>Wat is de functie van dit eiwit?</w:t>
      </w:r>
    </w:p>
    <w:p w:rsidR="00B31B8F" w:rsidRPr="00B31B8F" w:rsidRDefault="00B31B8F" w:rsidP="00B31B8F">
      <w:pPr>
        <w:pStyle w:val="Lijstalinea"/>
        <w:numPr>
          <w:ilvl w:val="1"/>
          <w:numId w:val="2"/>
        </w:numPr>
        <w:rPr>
          <w:sz w:val="28"/>
          <w:szCs w:val="28"/>
        </w:rPr>
      </w:pPr>
      <w:r w:rsidRPr="00B31B8F">
        <w:rPr>
          <w:sz w:val="28"/>
          <w:szCs w:val="28"/>
        </w:rPr>
        <w:t>Welke stof is de basis van dit eiwit?</w:t>
      </w:r>
    </w:p>
    <w:p w:rsidR="00B31B8F" w:rsidRPr="00B31B8F" w:rsidRDefault="00B31B8F" w:rsidP="00B31B8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14. </w:t>
      </w:r>
      <w:proofErr w:type="spellStart"/>
      <w:r w:rsidRPr="00B31B8F">
        <w:rPr>
          <w:sz w:val="28"/>
          <w:szCs w:val="28"/>
          <w:lang w:val="en-US"/>
        </w:rPr>
        <w:t>Welke</w:t>
      </w:r>
      <w:proofErr w:type="spellEnd"/>
      <w:r w:rsidRPr="00B31B8F">
        <w:rPr>
          <w:sz w:val="28"/>
          <w:szCs w:val="28"/>
          <w:lang w:val="en-US"/>
        </w:rPr>
        <w:t xml:space="preserve"> </w:t>
      </w:r>
      <w:proofErr w:type="spellStart"/>
      <w:r w:rsidRPr="00B31B8F">
        <w:rPr>
          <w:sz w:val="28"/>
          <w:szCs w:val="28"/>
          <w:lang w:val="en-US"/>
        </w:rPr>
        <w:t>functie</w:t>
      </w:r>
      <w:proofErr w:type="spellEnd"/>
      <w:r w:rsidRPr="00B31B8F">
        <w:rPr>
          <w:sz w:val="28"/>
          <w:szCs w:val="28"/>
          <w:lang w:val="en-US"/>
        </w:rPr>
        <w:t xml:space="preserve"> </w:t>
      </w:r>
      <w:proofErr w:type="spellStart"/>
      <w:r w:rsidRPr="00B31B8F">
        <w:rPr>
          <w:sz w:val="28"/>
          <w:szCs w:val="28"/>
          <w:lang w:val="en-US"/>
        </w:rPr>
        <w:t>hebben</w:t>
      </w:r>
      <w:proofErr w:type="spellEnd"/>
      <w:r w:rsidRPr="00B31B8F">
        <w:rPr>
          <w:sz w:val="28"/>
          <w:szCs w:val="28"/>
          <w:lang w:val="en-US"/>
        </w:rPr>
        <w:t xml:space="preserve"> </w:t>
      </w:r>
      <w:proofErr w:type="spellStart"/>
      <w:r w:rsidRPr="00B31B8F">
        <w:rPr>
          <w:sz w:val="28"/>
          <w:szCs w:val="28"/>
          <w:lang w:val="en-US"/>
        </w:rPr>
        <w:t>leucocyten</w:t>
      </w:r>
      <w:proofErr w:type="spellEnd"/>
      <w:r w:rsidRPr="00B31B8F">
        <w:rPr>
          <w:sz w:val="28"/>
          <w:szCs w:val="28"/>
          <w:lang w:val="en-US"/>
        </w:rPr>
        <w:t>?</w:t>
      </w:r>
    </w:p>
    <w:p w:rsidR="00B31B8F" w:rsidRPr="00B31B8F" w:rsidRDefault="00B31B8F">
      <w:pPr>
        <w:rPr>
          <w:sz w:val="28"/>
          <w:szCs w:val="28"/>
        </w:rPr>
      </w:pPr>
    </w:p>
    <w:sectPr w:rsidR="00B31B8F" w:rsidRPr="00B31B8F" w:rsidSect="00E319E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C1B03"/>
    <w:multiLevelType w:val="hybridMultilevel"/>
    <w:tmpl w:val="9C34E956"/>
    <w:lvl w:ilvl="0" w:tplc="DCE85078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3210" w:hanging="360"/>
      </w:pPr>
    </w:lvl>
    <w:lvl w:ilvl="2" w:tplc="0413001B" w:tentative="1">
      <w:start w:val="1"/>
      <w:numFmt w:val="lowerRoman"/>
      <w:lvlText w:val="%3."/>
      <w:lvlJc w:val="right"/>
      <w:pPr>
        <w:ind w:left="3930" w:hanging="180"/>
      </w:pPr>
    </w:lvl>
    <w:lvl w:ilvl="3" w:tplc="0413000F" w:tentative="1">
      <w:start w:val="1"/>
      <w:numFmt w:val="decimal"/>
      <w:lvlText w:val="%4."/>
      <w:lvlJc w:val="left"/>
      <w:pPr>
        <w:ind w:left="4650" w:hanging="360"/>
      </w:pPr>
    </w:lvl>
    <w:lvl w:ilvl="4" w:tplc="04130019" w:tentative="1">
      <w:start w:val="1"/>
      <w:numFmt w:val="lowerLetter"/>
      <w:lvlText w:val="%5."/>
      <w:lvlJc w:val="left"/>
      <w:pPr>
        <w:ind w:left="5370" w:hanging="360"/>
      </w:pPr>
    </w:lvl>
    <w:lvl w:ilvl="5" w:tplc="0413001B" w:tentative="1">
      <w:start w:val="1"/>
      <w:numFmt w:val="lowerRoman"/>
      <w:lvlText w:val="%6."/>
      <w:lvlJc w:val="right"/>
      <w:pPr>
        <w:ind w:left="6090" w:hanging="180"/>
      </w:pPr>
    </w:lvl>
    <w:lvl w:ilvl="6" w:tplc="0413000F" w:tentative="1">
      <w:start w:val="1"/>
      <w:numFmt w:val="decimal"/>
      <w:lvlText w:val="%7."/>
      <w:lvlJc w:val="left"/>
      <w:pPr>
        <w:ind w:left="6810" w:hanging="360"/>
      </w:pPr>
    </w:lvl>
    <w:lvl w:ilvl="7" w:tplc="04130019" w:tentative="1">
      <w:start w:val="1"/>
      <w:numFmt w:val="lowerLetter"/>
      <w:lvlText w:val="%8."/>
      <w:lvlJc w:val="left"/>
      <w:pPr>
        <w:ind w:left="7530" w:hanging="360"/>
      </w:pPr>
    </w:lvl>
    <w:lvl w:ilvl="8" w:tplc="0413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>
    <w:nsid w:val="781513DE"/>
    <w:multiLevelType w:val="hybridMultilevel"/>
    <w:tmpl w:val="11D4634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B8F"/>
    <w:rsid w:val="002C706B"/>
    <w:rsid w:val="00B31B8F"/>
    <w:rsid w:val="00E3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31B8F"/>
    <w:pPr>
      <w:spacing w:after="200" w:line="276" w:lineRule="auto"/>
      <w:ind w:left="720"/>
      <w:contextualSpacing/>
    </w:pPr>
  </w:style>
  <w:style w:type="table" w:styleId="Tabelraster">
    <w:name w:val="Table Grid"/>
    <w:basedOn w:val="Standaardtabel"/>
    <w:uiPriority w:val="59"/>
    <w:rsid w:val="00B31B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31B8F"/>
    <w:pPr>
      <w:spacing w:after="200" w:line="276" w:lineRule="auto"/>
      <w:ind w:left="720"/>
      <w:contextualSpacing/>
    </w:pPr>
  </w:style>
  <w:style w:type="table" w:styleId="Tabelraster">
    <w:name w:val="Table Grid"/>
    <w:basedOn w:val="Standaardtabel"/>
    <w:uiPriority w:val="59"/>
    <w:rsid w:val="00B31B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E4C8FA6E</Template>
  <TotalTime>8</TotalTime>
  <Pages>1</Pages>
  <Words>223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Bakker,C.M.</dc:creator>
  <cp:lastModifiedBy>Bakker,C.M.</cp:lastModifiedBy>
  <cp:revision>1</cp:revision>
  <dcterms:created xsi:type="dcterms:W3CDTF">2016-05-22T19:18:00Z</dcterms:created>
  <dcterms:modified xsi:type="dcterms:W3CDTF">2016-05-22T19:27:00Z</dcterms:modified>
</cp:coreProperties>
</file>